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A6C44" w14:textId="77777777" w:rsidR="005F41D2" w:rsidRPr="005F41D2" w:rsidRDefault="005F41D2" w:rsidP="005F41D2">
      <w:pPr>
        <w:spacing w:line="276" w:lineRule="auto"/>
        <w:jc w:val="center"/>
        <w:rPr>
          <w:rFonts w:asciiTheme="minorBidi" w:hAnsiTheme="minorBidi" w:cstheme="minorBidi"/>
          <w:rtl/>
        </w:rPr>
      </w:pPr>
      <w:r w:rsidRPr="005F41D2">
        <w:rPr>
          <w:rFonts w:asciiTheme="minorBidi" w:hAnsiTheme="minorBidi" w:cstheme="minorBidi"/>
          <w:rtl/>
          <w:lang w:bidi="he-IL"/>
        </w:rPr>
        <w:t>"ואני מה שמי?"</w:t>
      </w:r>
    </w:p>
    <w:p w14:paraId="38235058" w14:textId="5DCAA3B4" w:rsidR="005F41D2" w:rsidRPr="005F41D2" w:rsidRDefault="005F41D2" w:rsidP="00E6739B">
      <w:pPr>
        <w:spacing w:line="276" w:lineRule="auto"/>
        <w:jc w:val="center"/>
        <w:rPr>
          <w:rFonts w:asciiTheme="minorBidi" w:hAnsiTheme="minorBidi" w:cstheme="minorBidi"/>
          <w:rtl/>
          <w:lang w:bidi="he-IL"/>
        </w:rPr>
      </w:pPr>
      <w:r w:rsidRPr="005F41D2">
        <w:rPr>
          <w:rFonts w:asciiTheme="minorBidi" w:hAnsiTheme="minorBidi" w:cstheme="minorBidi"/>
          <w:rtl/>
          <w:lang w:bidi="he-IL"/>
        </w:rPr>
        <w:t>על מהות שם האדם</w:t>
      </w:r>
    </w:p>
    <w:p w14:paraId="015E25EB" w14:textId="41F7214F" w:rsidR="005F41D2" w:rsidRPr="00E6739B" w:rsidRDefault="005F41D2" w:rsidP="00E6739B">
      <w:pPr>
        <w:spacing w:line="276" w:lineRule="auto"/>
        <w:rPr>
          <w:rFonts w:asciiTheme="minorBidi" w:hAnsiTheme="minorBidi" w:cstheme="minorBidi"/>
          <w:lang w:bidi="he-IL"/>
        </w:rPr>
      </w:pPr>
      <w:r>
        <w:rPr>
          <w:rFonts w:asciiTheme="minorBidi" w:hAnsiTheme="minorBidi" w:cs="Arial" w:hint="cs"/>
          <w:rtl/>
          <w:lang w:bidi="he-IL"/>
        </w:rPr>
        <w:t>"</w:t>
      </w:r>
      <w:r w:rsidRPr="005F41D2">
        <w:rPr>
          <w:rFonts w:asciiTheme="minorBidi" w:hAnsiTheme="minorBidi" w:cs="Arial"/>
          <w:rtl/>
          <w:lang w:bidi="he-IL"/>
        </w:rPr>
        <w:t xml:space="preserve">לכל </w:t>
      </w:r>
      <w:r>
        <w:rPr>
          <w:rFonts w:asciiTheme="minorBidi" w:hAnsiTheme="minorBidi" w:cs="Arial" w:hint="cs"/>
          <w:rtl/>
          <w:lang w:bidi="he-IL"/>
        </w:rPr>
        <w:t>איש</w:t>
      </w:r>
      <w:r w:rsidRPr="005F41D2">
        <w:rPr>
          <w:rFonts w:asciiTheme="minorBidi" w:hAnsiTheme="minorBidi" w:cs="Arial"/>
          <w:rtl/>
          <w:lang w:bidi="he-IL"/>
        </w:rPr>
        <w:t xml:space="preserve"> יש שם</w:t>
      </w:r>
      <w:r>
        <w:rPr>
          <w:rFonts w:asciiTheme="minorBidi" w:hAnsiTheme="minorBidi" w:cs="Arial" w:hint="cs"/>
          <w:rtl/>
          <w:lang w:bidi="he-IL"/>
        </w:rPr>
        <w:t>"</w:t>
      </w:r>
      <w:r w:rsidRPr="005F41D2">
        <w:rPr>
          <w:rFonts w:asciiTheme="minorBidi" w:hAnsiTheme="minorBidi" w:cs="Arial"/>
          <w:rtl/>
          <w:lang w:bidi="he-IL"/>
        </w:rPr>
        <w:t xml:space="preserve">. אנחנו שומעים אותו מאות ואלפי פעמים במהלך חיינו, והוא מלווה אותנו מהרגע הראשון ועד האחרון. אבל מה באמת מסתתר מאחורי השם שקיבלנו? האם הוא רק סימן שמבדיל אותנו מאחרים, או שאולי הוא מספר משהו על מי שאנחנו, על הכוחות שלנו ואפילו על הדרך שאנו יכולים לעבור בעולם? ואם השם שקיבלנו אינו מקרי, מה הוא מבקש לספר לנו על עצמנו? </w:t>
      </w:r>
      <w:r>
        <w:rPr>
          <w:rFonts w:asciiTheme="minorBidi" w:hAnsiTheme="minorBidi" w:cs="Arial" w:hint="cs"/>
          <w:rtl/>
          <w:lang w:bidi="he-IL"/>
        </w:rPr>
        <w:t>במפגש היום</w:t>
      </w:r>
      <w:r w:rsidRPr="005F41D2">
        <w:rPr>
          <w:rFonts w:asciiTheme="minorBidi" w:hAnsiTheme="minorBidi" w:cs="Arial"/>
          <w:rtl/>
          <w:lang w:bidi="he-IL"/>
        </w:rPr>
        <w:t xml:space="preserve"> ננסה לגלות האם אפשר להסתכל על השם שלנו לא רק כעל משהו שקיבלנו, אלא גם כמפתח קטן להיכרות עמוקה יותר עם עצמנו.</w:t>
      </w:r>
    </w:p>
    <w:p w14:paraId="14E0DC65" w14:textId="048CDD87" w:rsidR="005F41D2" w:rsidRPr="005F41D2" w:rsidRDefault="005F41D2" w:rsidP="005F41D2">
      <w:pPr>
        <w:spacing w:line="276" w:lineRule="auto"/>
        <w:rPr>
          <w:rFonts w:asciiTheme="minorBidi" w:hAnsiTheme="minorBidi" w:cstheme="minorBidi"/>
          <w:rtl/>
        </w:rPr>
      </w:pPr>
      <w:r w:rsidRPr="005F41D2">
        <w:rPr>
          <w:rFonts w:asciiTheme="minorBidi" w:hAnsiTheme="minorBidi" w:cstheme="minorBidi"/>
          <w:rtl/>
          <w:lang w:bidi="he-IL"/>
        </w:rPr>
        <w:t>•</w:t>
      </w:r>
      <w:r w:rsidRPr="005F41D2">
        <w:rPr>
          <w:rFonts w:asciiTheme="minorBidi" w:hAnsiTheme="minorBidi" w:cstheme="minorBidi"/>
          <w:rtl/>
          <w:lang w:bidi="he-IL"/>
        </w:rPr>
        <w:tab/>
        <w:t>המדרש, להלן, מביא דו שיח בין הקב"ה למלאכי השרת, בזמן בריאת האדם הראשון. כשהקב"ה רצה להראות למלאכים את יתרונו של האדם הראשון עליהם, הוא מעביר לפני</w:t>
      </w:r>
      <w:r>
        <w:rPr>
          <w:rFonts w:asciiTheme="minorBidi" w:hAnsiTheme="minorBidi" w:cstheme="minorBidi" w:hint="cs"/>
          <w:rtl/>
          <w:lang w:bidi="he-IL"/>
        </w:rPr>
        <w:t>הם את כל סוגי החיות</w:t>
      </w:r>
      <w:r w:rsidRPr="005F41D2">
        <w:rPr>
          <w:rFonts w:asciiTheme="minorBidi" w:hAnsiTheme="minorBidi" w:cstheme="minorBidi"/>
          <w:rtl/>
          <w:lang w:bidi="he-IL"/>
        </w:rPr>
        <w:t xml:space="preserve"> והם בניגוד לאדם לא יודעים לקרא להם בשם. האדם קרא לעצמו בשם, וגם קרא לבורא עולם בעצמו בשמו. המדרש הזה הוא המקור הראשון לכך ששמו של האדם מסתיר את מהותו. קראו:</w:t>
      </w:r>
    </w:p>
    <w:p w14:paraId="1173BCC7" w14:textId="77777777" w:rsidR="005F41D2" w:rsidRPr="005F41D2" w:rsidRDefault="005F41D2" w:rsidP="005F41D2">
      <w:pPr>
        <w:spacing w:line="276" w:lineRule="auto"/>
        <w:rPr>
          <w:rFonts w:asciiTheme="minorBidi" w:hAnsiTheme="minorBidi" w:cstheme="minorBidi"/>
          <w:u w:val="single"/>
          <w:rtl/>
        </w:rPr>
      </w:pPr>
      <w:r w:rsidRPr="005F41D2">
        <w:rPr>
          <w:rFonts w:asciiTheme="minorBidi" w:hAnsiTheme="minorBidi" w:cstheme="minorBidi"/>
          <w:u w:val="single"/>
          <w:rtl/>
          <w:lang w:bidi="he-IL"/>
        </w:rPr>
        <w:t xml:space="preserve">בראשית רבה (וילנא) פרשה יז </w:t>
      </w:r>
    </w:p>
    <w:p w14:paraId="201DC69B" w14:textId="30B6F77D" w:rsidR="005F41D2" w:rsidRPr="005F41D2" w:rsidRDefault="005F41D2" w:rsidP="005F41D2">
      <w:pPr>
        <w:spacing w:line="276" w:lineRule="auto"/>
        <w:rPr>
          <w:rFonts w:asciiTheme="minorBidi" w:hAnsiTheme="minorBidi" w:cstheme="minorBidi"/>
          <w:rtl/>
        </w:rPr>
      </w:pPr>
      <w:r w:rsidRPr="005F41D2">
        <w:rPr>
          <w:rFonts w:asciiTheme="minorBidi" w:hAnsiTheme="minorBidi" w:cstheme="minorBidi"/>
          <w:rtl/>
          <w:lang w:bidi="he-IL"/>
        </w:rPr>
        <w:t xml:space="preserve">בשעה שבא הקב"ה לבראת את האדם, נמלך [-התייעץ עם] במלאכי השרת. אמר להן: 'נעשה אדם', אמרו לו: 'אדם זה מה טיבו?', אמר להם: 'חכמתו מרובה משלכם'. הביא לפניהם את הבהמה, ואת החיה ואת העוף. אמר להם: </w:t>
      </w:r>
      <w:r w:rsidRPr="005F41D2">
        <w:rPr>
          <w:rFonts w:asciiTheme="minorBidi" w:hAnsiTheme="minorBidi" w:cstheme="minorBidi"/>
          <w:b/>
          <w:bCs/>
          <w:rtl/>
          <w:lang w:bidi="he-IL"/>
        </w:rPr>
        <w:t>'זה מה שמו?'</w:t>
      </w:r>
      <w:r>
        <w:rPr>
          <w:rFonts w:asciiTheme="minorBidi" w:hAnsiTheme="minorBidi" w:cstheme="minorBidi" w:hint="cs"/>
          <w:b/>
          <w:bCs/>
          <w:rtl/>
          <w:lang w:bidi="he-IL"/>
        </w:rPr>
        <w:t>,</w:t>
      </w:r>
      <w:r w:rsidRPr="005F41D2">
        <w:rPr>
          <w:rFonts w:asciiTheme="minorBidi" w:hAnsiTheme="minorBidi" w:cstheme="minorBidi"/>
          <w:b/>
          <w:bCs/>
          <w:rtl/>
          <w:lang w:bidi="he-IL"/>
        </w:rPr>
        <w:t xml:space="preserve"> ולא היו יודעי</w:t>
      </w:r>
      <w:r>
        <w:rPr>
          <w:rFonts w:asciiTheme="minorBidi" w:hAnsiTheme="minorBidi" w:cstheme="minorBidi" w:hint="cs"/>
          <w:b/>
          <w:bCs/>
          <w:rtl/>
          <w:lang w:bidi="he-IL"/>
        </w:rPr>
        <w:t>ם.</w:t>
      </w:r>
      <w:r w:rsidRPr="005F41D2">
        <w:rPr>
          <w:rFonts w:asciiTheme="minorBidi" w:hAnsiTheme="minorBidi" w:cstheme="minorBidi"/>
          <w:rtl/>
          <w:lang w:bidi="he-IL"/>
        </w:rPr>
        <w:t xml:space="preserve"> העבירן לפני אדם, אמר לו: 'זה מה שמו?', אמר: 'זה שור, זה חמור, זה סוס, וזה גמל'. </w:t>
      </w:r>
      <w:r w:rsidRPr="005F41D2">
        <w:rPr>
          <w:rFonts w:asciiTheme="minorBidi" w:hAnsiTheme="minorBidi" w:cstheme="minorBidi"/>
          <w:b/>
          <w:bCs/>
          <w:rtl/>
          <w:lang w:bidi="he-IL"/>
        </w:rPr>
        <w:t xml:space="preserve">– 'ואתה מה שמך?' אמר לו: 'אני נאה להיקרא אדם שנבראתי מן האדמה'. </w:t>
      </w:r>
      <w:r w:rsidRPr="005F41D2">
        <w:rPr>
          <w:rFonts w:asciiTheme="minorBidi" w:hAnsiTheme="minorBidi" w:cstheme="minorBidi"/>
          <w:rtl/>
          <w:lang w:bidi="he-IL"/>
        </w:rPr>
        <w:t xml:space="preserve">– 'ואני מה שמי?' אמר לו: 'לך נאה להקראות א-דוני, שאתה אדון לכל בריותיך'. </w:t>
      </w:r>
    </w:p>
    <w:p w14:paraId="3158F782" w14:textId="77777777" w:rsidR="005F41D2" w:rsidRPr="005F41D2" w:rsidRDefault="005F41D2" w:rsidP="005F41D2">
      <w:pPr>
        <w:spacing w:line="276" w:lineRule="auto"/>
        <w:rPr>
          <w:rFonts w:asciiTheme="minorBidi" w:hAnsiTheme="minorBidi" w:cstheme="minorBidi"/>
          <w:rtl/>
        </w:rPr>
      </w:pPr>
      <w:r w:rsidRPr="005F41D2">
        <w:rPr>
          <w:rFonts w:asciiTheme="minorBidi" w:hAnsiTheme="minorBidi" w:cstheme="minorBidi"/>
          <w:rtl/>
          <w:lang w:bidi="he-IL"/>
        </w:rPr>
        <w:t>•</w:t>
      </w:r>
      <w:r w:rsidRPr="005F41D2">
        <w:rPr>
          <w:rFonts w:asciiTheme="minorBidi" w:hAnsiTheme="minorBidi" w:cstheme="minorBidi"/>
          <w:rtl/>
          <w:lang w:bidi="he-IL"/>
        </w:rPr>
        <w:tab/>
        <w:t>המדרש מציג את האדם כמי שמסוגל לזהות את מהותו של כל דבר ולתת לו שם, ובכך לבטא הבנה עמוקה של טבעו ותפקידו. אפילו שמו של האדם, "אדם", מבטא את מקורו באדמה ואת הקשר שבין זהותו לבין המקום שממנו נברא. מה לדעתכם יש בשם של אדם מעבר לכינוי שמאפשר לזהות אותו?</w:t>
      </w:r>
    </w:p>
    <w:p w14:paraId="3D1C0FD7" w14:textId="77777777" w:rsidR="005F41D2" w:rsidRPr="005F41D2" w:rsidRDefault="005F41D2" w:rsidP="005F41D2">
      <w:pPr>
        <w:spacing w:line="276" w:lineRule="auto"/>
        <w:rPr>
          <w:rFonts w:asciiTheme="minorBidi" w:hAnsiTheme="minorBidi" w:cstheme="minorBidi"/>
          <w:rtl/>
        </w:rPr>
      </w:pPr>
      <w:r w:rsidRPr="005F41D2">
        <w:rPr>
          <w:rFonts w:asciiTheme="minorBidi" w:hAnsiTheme="minorBidi" w:cstheme="minorBidi"/>
          <w:rtl/>
          <w:lang w:bidi="he-IL"/>
        </w:rPr>
        <w:t>•</w:t>
      </w:r>
      <w:r w:rsidRPr="005F41D2">
        <w:rPr>
          <w:rFonts w:asciiTheme="minorBidi" w:hAnsiTheme="minorBidi" w:cstheme="minorBidi"/>
          <w:rtl/>
          <w:lang w:bidi="he-IL"/>
        </w:rPr>
        <w:tab/>
        <w:t>מה אתם חושבים שהשם שלכם מספר עליכם?</w:t>
      </w:r>
    </w:p>
    <w:p w14:paraId="78988E3C" w14:textId="77777777" w:rsidR="005F41D2" w:rsidRPr="005F41D2" w:rsidRDefault="005F41D2" w:rsidP="005F41D2">
      <w:pPr>
        <w:spacing w:line="276" w:lineRule="auto"/>
        <w:rPr>
          <w:rFonts w:asciiTheme="minorBidi" w:hAnsiTheme="minorBidi" w:cstheme="minorBidi"/>
          <w:u w:val="single"/>
          <w:rtl/>
        </w:rPr>
      </w:pPr>
      <w:r w:rsidRPr="005F41D2">
        <w:rPr>
          <w:rFonts w:asciiTheme="minorBidi" w:hAnsiTheme="minorBidi" w:cstheme="minorBidi"/>
          <w:u w:val="single"/>
          <w:rtl/>
          <w:lang w:bidi="he-IL"/>
        </w:rPr>
        <w:t>תלמוד בבלי מסכת ברכות דף ז: [מתורגם]</w:t>
      </w:r>
    </w:p>
    <w:p w14:paraId="0F95798E" w14:textId="77777777" w:rsidR="005F41D2" w:rsidRPr="005F41D2" w:rsidRDefault="005F41D2" w:rsidP="005F41D2">
      <w:pPr>
        <w:spacing w:line="276" w:lineRule="auto"/>
        <w:rPr>
          <w:rFonts w:asciiTheme="minorBidi" w:hAnsiTheme="minorBidi" w:cstheme="minorBidi"/>
          <w:rtl/>
        </w:rPr>
      </w:pPr>
      <w:r w:rsidRPr="005F41D2">
        <w:rPr>
          <w:rFonts w:asciiTheme="minorBidi" w:hAnsiTheme="minorBidi" w:cstheme="minorBidi"/>
          <w:rtl/>
          <w:lang w:bidi="he-IL"/>
        </w:rPr>
        <w:t xml:space="preserve">מניין שהשם גורם ומשפיע על האדם? אמר רבי אליעזר: שאומר הפסוק "לְכוּ חֲזוּ מִפְעֲלוֹת ה' אֲשֶׁר שָׂם שַׁמּוֹת בָּאָרֶץ" (תהלים, מו) </w:t>
      </w:r>
      <w:r w:rsidRPr="005F41D2">
        <w:rPr>
          <w:rFonts w:asciiTheme="minorBidi" w:hAnsiTheme="minorBidi" w:cstheme="minorBidi"/>
          <w:b/>
          <w:bCs/>
          <w:rtl/>
          <w:lang w:bidi="he-IL"/>
        </w:rPr>
        <w:t>אל תקרי שַׁמּוֹת אלא שֵׁמּוֹת.</w:t>
      </w:r>
      <w:r w:rsidRPr="005F41D2">
        <w:rPr>
          <w:rFonts w:asciiTheme="minorBidi" w:hAnsiTheme="minorBidi" w:cstheme="minorBidi"/>
          <w:rtl/>
          <w:lang w:bidi="he-IL"/>
        </w:rPr>
        <w:t xml:space="preserve"> </w:t>
      </w:r>
    </w:p>
    <w:p w14:paraId="7464E379" w14:textId="77777777" w:rsidR="005F41D2" w:rsidRPr="005F41D2" w:rsidRDefault="005F41D2" w:rsidP="005F41D2">
      <w:pPr>
        <w:spacing w:line="276" w:lineRule="auto"/>
        <w:rPr>
          <w:rFonts w:asciiTheme="minorBidi" w:hAnsiTheme="minorBidi" w:cstheme="minorBidi"/>
          <w:rtl/>
        </w:rPr>
      </w:pPr>
    </w:p>
    <w:p w14:paraId="5D777D36" w14:textId="5ACD9D54" w:rsidR="005F41D2" w:rsidRPr="005F41D2" w:rsidRDefault="005F41D2" w:rsidP="005F41D2">
      <w:pPr>
        <w:spacing w:line="276" w:lineRule="auto"/>
        <w:rPr>
          <w:rFonts w:asciiTheme="minorBidi" w:hAnsiTheme="minorBidi" w:cstheme="minorBidi"/>
          <w:u w:val="single"/>
          <w:rtl/>
        </w:rPr>
      </w:pPr>
      <w:r w:rsidRPr="005F41D2">
        <w:rPr>
          <w:rFonts w:asciiTheme="minorBidi" w:hAnsiTheme="minorBidi" w:cstheme="minorBidi"/>
          <w:u w:val="single"/>
          <w:rtl/>
          <w:lang w:bidi="he-IL"/>
        </w:rPr>
        <w:t>תלמוד בבלי מסכת יומא דף פג</w:t>
      </w:r>
      <w:r>
        <w:rPr>
          <w:rFonts w:asciiTheme="minorBidi" w:hAnsiTheme="minorBidi" w:cstheme="minorBidi" w:hint="cs"/>
          <w:u w:val="single"/>
          <w:rtl/>
          <w:lang w:bidi="he-IL"/>
        </w:rPr>
        <w:t xml:space="preserve">: </w:t>
      </w:r>
      <w:r w:rsidRPr="005F41D2">
        <w:rPr>
          <w:rFonts w:asciiTheme="minorBidi" w:hAnsiTheme="minorBidi" w:cstheme="minorBidi"/>
          <w:u w:val="single"/>
          <w:rtl/>
          <w:lang w:bidi="he-IL"/>
        </w:rPr>
        <w:t>[– מתורגם ומבואר]</w:t>
      </w:r>
    </w:p>
    <w:p w14:paraId="4C0B5BF4" w14:textId="77777777" w:rsidR="005F41D2" w:rsidRPr="005F41D2" w:rsidRDefault="005F41D2" w:rsidP="005F41D2">
      <w:pPr>
        <w:spacing w:line="276" w:lineRule="auto"/>
        <w:rPr>
          <w:rFonts w:asciiTheme="minorBidi" w:hAnsiTheme="minorBidi" w:cstheme="minorBidi"/>
          <w:rtl/>
        </w:rPr>
      </w:pPr>
      <w:r w:rsidRPr="005F41D2">
        <w:rPr>
          <w:rFonts w:asciiTheme="minorBidi" w:hAnsiTheme="minorBidi" w:cstheme="minorBidi"/>
          <w:b/>
          <w:bCs/>
          <w:rtl/>
          <w:lang w:bidi="he-IL"/>
        </w:rPr>
        <w:t>רבי מאיר היה בודק ומדייק בשמות, רבי יהודה ורבי יוסי לא היו מדייקים בשמות.</w:t>
      </w:r>
      <w:r w:rsidRPr="005F41D2">
        <w:rPr>
          <w:rFonts w:asciiTheme="minorBidi" w:hAnsiTheme="minorBidi" w:cstheme="minorBidi"/>
          <w:rtl/>
          <w:lang w:bidi="he-IL"/>
        </w:rPr>
        <w:t xml:space="preserve"> כאשר הגיעו למקום מסויים בדרך, בקשו להתארח ונענו בחיוב. אמרו לו למארח: מה שמך? - אמר להם: כידור. אמר רבי מאיר: כנראה אדם רשע הוא, שנאמר: "כי-דור תהפוכות המה". רבי יהודה ורבי יוסי הפקידו בידו את ארנקם לפני שבת, רבי מאיר לא הפקיד לו ארנקו... למחר אמרו החכמים לכידור: תן לנו את ארנקנו. הכחיש ואמר להם: לא היו דברים מעולם. אמר להם רבי מאיר: מדוע לא דייקתם בשמות? אמרו לו: מדוע לא אמרת לנו שיש לעשות זאת? אמר להם: אני רק יכול לחשוש, אבל לא לדעת בודאות שהוא גנב.</w:t>
      </w:r>
    </w:p>
    <w:p w14:paraId="6AD38996" w14:textId="77777777" w:rsidR="005F41D2" w:rsidRPr="005F41D2" w:rsidRDefault="005F41D2" w:rsidP="005F41D2">
      <w:pPr>
        <w:spacing w:line="276" w:lineRule="auto"/>
        <w:rPr>
          <w:rFonts w:asciiTheme="minorBidi" w:hAnsiTheme="minorBidi" w:cstheme="minorBidi"/>
          <w:rtl/>
        </w:rPr>
      </w:pPr>
      <w:r w:rsidRPr="005F41D2">
        <w:rPr>
          <w:rFonts w:asciiTheme="minorBidi" w:hAnsiTheme="minorBidi" w:cstheme="minorBidi"/>
          <w:rtl/>
          <w:lang w:bidi="he-IL"/>
        </w:rPr>
        <w:t>•</w:t>
      </w:r>
      <w:r w:rsidRPr="005F41D2">
        <w:rPr>
          <w:rFonts w:asciiTheme="minorBidi" w:hAnsiTheme="minorBidi" w:cstheme="minorBidi"/>
          <w:rtl/>
          <w:lang w:bidi="he-IL"/>
        </w:rPr>
        <w:tab/>
        <w:t>חז"ל מלמדים שהשם אינו רק אמצעי לזיהוי האדם, אלא עשוי להשפיע על אישיותו, זהותו ואופן התנהלותו בעולם. השם שאדם נושא איתו לאורך חייו יכול להפוך לחלק מהסיפור שהוא מספר לעצמו על מי הוא, ומה מצופה ממנו להיות. האם אתם מרגישים שהשם שלכם השפיע במידה כלשהי על מי שהפכתם להיות?</w:t>
      </w:r>
    </w:p>
    <w:p w14:paraId="5052398D" w14:textId="77777777" w:rsidR="005F41D2" w:rsidRPr="005F41D2" w:rsidRDefault="005F41D2" w:rsidP="005F41D2">
      <w:pPr>
        <w:spacing w:line="276" w:lineRule="auto"/>
        <w:rPr>
          <w:rFonts w:asciiTheme="minorBidi" w:hAnsiTheme="minorBidi" w:cstheme="minorBidi"/>
          <w:rtl/>
        </w:rPr>
      </w:pPr>
    </w:p>
    <w:p w14:paraId="7D76AC03" w14:textId="77777777" w:rsidR="005F41D2" w:rsidRPr="005F41D2" w:rsidRDefault="005F41D2" w:rsidP="005F41D2">
      <w:pPr>
        <w:spacing w:line="276" w:lineRule="auto"/>
        <w:rPr>
          <w:rFonts w:asciiTheme="minorBidi" w:hAnsiTheme="minorBidi" w:cstheme="minorBidi"/>
          <w:u w:val="single"/>
          <w:rtl/>
        </w:rPr>
      </w:pPr>
      <w:r w:rsidRPr="005F41D2">
        <w:rPr>
          <w:rFonts w:asciiTheme="minorBidi" w:hAnsiTheme="minorBidi" w:cstheme="minorBidi"/>
          <w:u w:val="single"/>
          <w:rtl/>
          <w:lang w:bidi="he-IL"/>
        </w:rPr>
        <w:t xml:space="preserve">האר"י רבי יצחק לוריא בן שלמה (1534 - 1572) שער הגלגולים, הקדמה כג'. </w:t>
      </w:r>
    </w:p>
    <w:p w14:paraId="4CB1EE78" w14:textId="6BBDD499" w:rsidR="005F41D2" w:rsidRPr="005F41D2" w:rsidRDefault="005F41D2" w:rsidP="005F41D2">
      <w:pPr>
        <w:spacing w:line="276" w:lineRule="auto"/>
        <w:rPr>
          <w:rFonts w:asciiTheme="minorBidi" w:hAnsiTheme="minorBidi" w:cstheme="minorBidi"/>
          <w:rtl/>
        </w:rPr>
      </w:pPr>
      <w:r w:rsidRPr="005F41D2">
        <w:rPr>
          <w:rFonts w:asciiTheme="minorBidi" w:hAnsiTheme="minorBidi" w:cstheme="minorBidi"/>
          <w:rtl/>
          <w:lang w:bidi="he-IL"/>
        </w:rPr>
        <w:lastRenderedPageBreak/>
        <w:t xml:space="preserve">ונמצא כי כאשר נולד האדם וקוראים לו אביו ואמו שם אחד העולה על בדעתם, </w:t>
      </w:r>
      <w:r w:rsidRPr="005F41D2">
        <w:rPr>
          <w:rFonts w:asciiTheme="minorBidi" w:hAnsiTheme="minorBidi" w:cstheme="minorBidi"/>
          <w:b/>
          <w:bCs/>
          <w:rtl/>
          <w:lang w:bidi="he-IL"/>
        </w:rPr>
        <w:t>אינו באקראי ובהזדמן, כי אם הקב"ה משים בפיהם השם ההוא המוכרח אל הנשמה ההיא</w:t>
      </w:r>
      <w:r>
        <w:rPr>
          <w:rFonts w:asciiTheme="minorBidi" w:hAnsiTheme="minorBidi" w:cstheme="minorBidi" w:hint="cs"/>
          <w:rtl/>
          <w:lang w:bidi="he-IL"/>
        </w:rPr>
        <w:t>..</w:t>
      </w:r>
      <w:r w:rsidRPr="005F41D2">
        <w:rPr>
          <w:rFonts w:asciiTheme="minorBidi" w:hAnsiTheme="minorBidi" w:cstheme="minorBidi"/>
          <w:rtl/>
          <w:lang w:bidi="he-IL"/>
        </w:rPr>
        <w:t xml:space="preserve"> והשם הזה נרשם למעלה בכסא הכבוד</w:t>
      </w:r>
      <w:r>
        <w:rPr>
          <w:rFonts w:asciiTheme="minorBidi" w:hAnsiTheme="minorBidi" w:cstheme="minorBidi" w:hint="cs"/>
          <w:rtl/>
          <w:lang w:bidi="he-IL"/>
        </w:rPr>
        <w:t>...</w:t>
      </w:r>
    </w:p>
    <w:p w14:paraId="61164357" w14:textId="77777777" w:rsidR="005F41D2" w:rsidRPr="005F41D2" w:rsidRDefault="005F41D2" w:rsidP="005F41D2">
      <w:pPr>
        <w:spacing w:line="276" w:lineRule="auto"/>
        <w:rPr>
          <w:rFonts w:asciiTheme="minorBidi" w:hAnsiTheme="minorBidi" w:cstheme="minorBidi"/>
          <w:rtl/>
        </w:rPr>
      </w:pPr>
    </w:p>
    <w:p w14:paraId="2E2240F7" w14:textId="77777777" w:rsidR="005F41D2" w:rsidRPr="005F41D2" w:rsidRDefault="005F41D2" w:rsidP="005F41D2">
      <w:pPr>
        <w:spacing w:line="276" w:lineRule="auto"/>
        <w:rPr>
          <w:rFonts w:asciiTheme="minorBidi" w:hAnsiTheme="minorBidi" w:cstheme="minorBidi"/>
          <w:u w:val="single"/>
          <w:rtl/>
        </w:rPr>
      </w:pPr>
      <w:r w:rsidRPr="005F41D2">
        <w:rPr>
          <w:rFonts w:asciiTheme="minorBidi" w:hAnsiTheme="minorBidi" w:cstheme="minorBidi"/>
          <w:u w:val="single"/>
          <w:rtl/>
          <w:lang w:bidi="he-IL"/>
        </w:rPr>
        <w:t>הרב יוסף חיים ה'בן איש חי' (1834-1909) בן יהוידע, תענית יא: 'עוד יוסף חי', עקב</w:t>
      </w:r>
    </w:p>
    <w:p w14:paraId="22D696DF" w14:textId="10734864" w:rsidR="005F41D2" w:rsidRPr="005F41D2" w:rsidRDefault="005F41D2" w:rsidP="00E6739B">
      <w:pPr>
        <w:spacing w:line="276" w:lineRule="auto"/>
        <w:rPr>
          <w:rFonts w:asciiTheme="minorBidi" w:hAnsiTheme="minorBidi" w:cstheme="minorBidi"/>
          <w:rtl/>
          <w:lang w:bidi="he-IL"/>
        </w:rPr>
      </w:pPr>
      <w:r w:rsidRPr="005F41D2">
        <w:rPr>
          <w:rFonts w:asciiTheme="minorBidi" w:hAnsiTheme="minorBidi" w:cstheme="minorBidi"/>
          <w:rtl/>
          <w:lang w:bidi="he-IL"/>
        </w:rPr>
        <w:t>ידוע שאותיות השם של האדם הם צינורות השפע שלו.</w:t>
      </w:r>
      <w:r w:rsidR="00E6739B">
        <w:rPr>
          <w:rFonts w:asciiTheme="minorBidi" w:hAnsiTheme="minorBidi" w:cstheme="minorBidi" w:hint="cs"/>
          <w:rtl/>
          <w:lang w:bidi="he-IL"/>
        </w:rPr>
        <w:t>.</w:t>
      </w:r>
      <w:r w:rsidRPr="005F41D2">
        <w:rPr>
          <w:rFonts w:asciiTheme="minorBidi" w:hAnsiTheme="minorBidi" w:cstheme="minorBidi"/>
          <w:rtl/>
          <w:lang w:bidi="he-IL"/>
        </w:rPr>
        <w:t xml:space="preserve"> והעניין הוא כי 'נפש חיה הוא שמו' – </w:t>
      </w:r>
      <w:r w:rsidRPr="00E6739B">
        <w:rPr>
          <w:rFonts w:asciiTheme="minorBidi" w:hAnsiTheme="minorBidi" w:cstheme="minorBidi"/>
          <w:b/>
          <w:bCs/>
          <w:rtl/>
          <w:lang w:bidi="he-IL"/>
        </w:rPr>
        <w:t>שכל אדם, חיותו תלויה באותיות שמו, שהם צינורות השפע שלו.</w:t>
      </w:r>
    </w:p>
    <w:p w14:paraId="1D66B178" w14:textId="77777777" w:rsidR="005F41D2" w:rsidRPr="005F41D2" w:rsidRDefault="005F41D2" w:rsidP="005F41D2">
      <w:pPr>
        <w:spacing w:line="276" w:lineRule="auto"/>
        <w:rPr>
          <w:rFonts w:asciiTheme="minorBidi" w:hAnsiTheme="minorBidi" w:cstheme="minorBidi"/>
          <w:rtl/>
        </w:rPr>
      </w:pPr>
      <w:r w:rsidRPr="005F41D2">
        <w:rPr>
          <w:rFonts w:asciiTheme="minorBidi" w:hAnsiTheme="minorBidi" w:cstheme="minorBidi"/>
          <w:rtl/>
          <w:lang w:bidi="he-IL"/>
        </w:rPr>
        <w:t>•</w:t>
      </w:r>
      <w:r w:rsidRPr="005F41D2">
        <w:rPr>
          <w:rFonts w:asciiTheme="minorBidi" w:hAnsiTheme="minorBidi" w:cstheme="minorBidi"/>
          <w:rtl/>
          <w:lang w:bidi="he-IL"/>
        </w:rPr>
        <w:tab/>
        <w:t>המקורות מציגים את שם האדם כחלק עמוק מזהותו, ולא רק ככינוי שניתן לו מבחוץ: השם קשור לנשמה, לחיות האדם ולדרך שבה הוא מופיע בעולם. אם השם אכן טומן בתוכו משהו מהותי על האדם, הרי שהיכרות עם משמעות שמו עשויה להפוך למסע של גילוי עצמי. אם אותיות השם הן "צינורות השפע" של האדם, האם משמעות הדבר היא שהאדם צריך גם לפעול בהתאם לשם שלו כדי לממש את הפוטנציאל שבו?</w:t>
      </w:r>
    </w:p>
    <w:p w14:paraId="07B314E0" w14:textId="77777777" w:rsidR="005F41D2" w:rsidRPr="005F41D2" w:rsidRDefault="005F41D2" w:rsidP="005F41D2">
      <w:pPr>
        <w:spacing w:line="276" w:lineRule="auto"/>
        <w:rPr>
          <w:rFonts w:asciiTheme="minorBidi" w:hAnsiTheme="minorBidi" w:cstheme="minorBidi"/>
          <w:rtl/>
        </w:rPr>
      </w:pPr>
    </w:p>
    <w:p w14:paraId="7C348567" w14:textId="77777777" w:rsidR="005F41D2" w:rsidRPr="00E6739B" w:rsidRDefault="005F41D2" w:rsidP="005F41D2">
      <w:pPr>
        <w:spacing w:line="276" w:lineRule="auto"/>
        <w:rPr>
          <w:rFonts w:asciiTheme="minorBidi" w:hAnsiTheme="minorBidi" w:cstheme="minorBidi"/>
          <w:u w:val="single"/>
          <w:rtl/>
        </w:rPr>
      </w:pPr>
      <w:r w:rsidRPr="00E6739B">
        <w:rPr>
          <w:rFonts w:asciiTheme="minorBidi" w:hAnsiTheme="minorBidi" w:cstheme="minorBidi"/>
          <w:u w:val="single"/>
          <w:rtl/>
          <w:lang w:bidi="he-IL"/>
        </w:rPr>
        <w:t xml:space="preserve">שמות רבה (וילנא) פרשה מח </w:t>
      </w:r>
    </w:p>
    <w:p w14:paraId="05EEAAD2" w14:textId="66E78D30" w:rsidR="005F41D2" w:rsidRPr="005F41D2" w:rsidRDefault="005F41D2" w:rsidP="00E6739B">
      <w:pPr>
        <w:spacing w:line="276" w:lineRule="auto"/>
        <w:rPr>
          <w:rFonts w:asciiTheme="minorBidi" w:hAnsiTheme="minorBidi" w:cstheme="minorBidi"/>
          <w:rtl/>
        </w:rPr>
      </w:pPr>
      <w:r w:rsidRPr="005F41D2">
        <w:rPr>
          <w:rFonts w:asciiTheme="minorBidi" w:hAnsiTheme="minorBidi" w:cstheme="minorBidi"/>
          <w:rtl/>
          <w:lang w:bidi="he-IL"/>
        </w:rPr>
        <w:t xml:space="preserve">"טוב שם משמן טוב" (קהלת ז)  - כמה הולך </w:t>
      </w:r>
      <w:r w:rsidR="00E6739B">
        <w:rPr>
          <w:rFonts w:asciiTheme="minorBidi" w:hAnsiTheme="minorBidi" w:cstheme="minorBidi" w:hint="cs"/>
          <w:rtl/>
          <w:lang w:bidi="he-IL"/>
        </w:rPr>
        <w:t xml:space="preserve">[-ריח של] </w:t>
      </w:r>
      <w:r w:rsidRPr="005F41D2">
        <w:rPr>
          <w:rFonts w:asciiTheme="minorBidi" w:hAnsiTheme="minorBidi" w:cstheme="minorBidi"/>
          <w:rtl/>
          <w:lang w:bidi="he-IL"/>
        </w:rPr>
        <w:t>שמן טוב? מקיטון לטרקלין</w:t>
      </w:r>
      <w:r w:rsidR="00E6739B">
        <w:rPr>
          <w:rFonts w:asciiTheme="minorBidi" w:hAnsiTheme="minorBidi" w:cstheme="minorBidi" w:hint="cs"/>
          <w:rtl/>
          <w:lang w:bidi="he-IL"/>
        </w:rPr>
        <w:t xml:space="preserve"> [-בין חדרי הבית]</w:t>
      </w:r>
      <w:r w:rsidRPr="005F41D2">
        <w:rPr>
          <w:rFonts w:asciiTheme="minorBidi" w:hAnsiTheme="minorBidi" w:cstheme="minorBidi"/>
          <w:rtl/>
          <w:lang w:bidi="he-IL"/>
        </w:rPr>
        <w:t>, ושם טוב? הולך מסוף העולם ועד סופו שנאמר 'וַיֵּצֵא שם דויד בכל הארצות'.</w:t>
      </w:r>
    </w:p>
    <w:p w14:paraId="301BEB12" w14:textId="77777777" w:rsidR="005F41D2" w:rsidRPr="005F41D2" w:rsidRDefault="005F41D2" w:rsidP="005F41D2">
      <w:pPr>
        <w:spacing w:line="276" w:lineRule="auto"/>
        <w:rPr>
          <w:rFonts w:asciiTheme="minorBidi" w:hAnsiTheme="minorBidi" w:cstheme="minorBidi"/>
          <w:rtl/>
        </w:rPr>
      </w:pPr>
    </w:p>
    <w:p w14:paraId="3A15CE88" w14:textId="77777777" w:rsidR="005F41D2" w:rsidRPr="00E6739B" w:rsidRDefault="005F41D2" w:rsidP="005F41D2">
      <w:pPr>
        <w:spacing w:line="276" w:lineRule="auto"/>
        <w:rPr>
          <w:rFonts w:asciiTheme="minorBidi" w:hAnsiTheme="minorBidi" w:cstheme="minorBidi"/>
          <w:u w:val="single"/>
          <w:rtl/>
        </w:rPr>
      </w:pPr>
      <w:r w:rsidRPr="00E6739B">
        <w:rPr>
          <w:rFonts w:asciiTheme="minorBidi" w:hAnsiTheme="minorBidi" w:cstheme="minorBidi"/>
          <w:u w:val="single"/>
          <w:rtl/>
          <w:lang w:bidi="he-IL"/>
        </w:rPr>
        <w:t xml:space="preserve">מדרש תנחומא, פרק לה, פרשת ויקהל סימן א </w:t>
      </w:r>
    </w:p>
    <w:p w14:paraId="71A10BB3" w14:textId="77777777" w:rsidR="005F41D2" w:rsidRPr="005F41D2" w:rsidRDefault="005F41D2" w:rsidP="005F41D2">
      <w:pPr>
        <w:spacing w:line="276" w:lineRule="auto"/>
        <w:rPr>
          <w:rFonts w:asciiTheme="minorBidi" w:hAnsiTheme="minorBidi" w:cstheme="minorBidi"/>
          <w:rtl/>
        </w:rPr>
      </w:pPr>
      <w:r w:rsidRPr="005F41D2">
        <w:rPr>
          <w:rFonts w:asciiTheme="minorBidi" w:hAnsiTheme="minorBidi" w:cstheme="minorBidi"/>
          <w:rtl/>
          <w:lang w:bidi="he-IL"/>
        </w:rPr>
        <w:t xml:space="preserve">שלשה שמות נקראו לו לאדם: אחד מה שקוראים לו אביו ואמו, ואחד מה שקוראים לו בני אדם, </w:t>
      </w:r>
      <w:r w:rsidRPr="00E6739B">
        <w:rPr>
          <w:rFonts w:asciiTheme="minorBidi" w:hAnsiTheme="minorBidi" w:cstheme="minorBidi"/>
          <w:b/>
          <w:bCs/>
          <w:rtl/>
          <w:lang w:bidi="he-IL"/>
        </w:rPr>
        <w:t>ואחד מה שקונה הוא לעצמו. טוב מכולן מה שקונה הוא לעצמו.</w:t>
      </w:r>
    </w:p>
    <w:p w14:paraId="4A4AB921" w14:textId="77777777" w:rsidR="005F41D2" w:rsidRPr="005F41D2" w:rsidRDefault="005F41D2" w:rsidP="005F41D2">
      <w:pPr>
        <w:spacing w:line="276" w:lineRule="auto"/>
        <w:rPr>
          <w:rFonts w:asciiTheme="minorBidi" w:hAnsiTheme="minorBidi" w:cstheme="minorBidi"/>
          <w:rtl/>
        </w:rPr>
      </w:pPr>
      <w:r w:rsidRPr="005F41D2">
        <w:rPr>
          <w:rFonts w:asciiTheme="minorBidi" w:hAnsiTheme="minorBidi" w:cstheme="minorBidi"/>
          <w:rtl/>
          <w:lang w:bidi="he-IL"/>
        </w:rPr>
        <w:t>•</w:t>
      </w:r>
      <w:r w:rsidRPr="005F41D2">
        <w:rPr>
          <w:rFonts w:asciiTheme="minorBidi" w:hAnsiTheme="minorBidi" w:cstheme="minorBidi"/>
          <w:rtl/>
          <w:lang w:bidi="he-IL"/>
        </w:rPr>
        <w:tab/>
        <w:t>המקורות מבחינים בין השם שאדם מקבל בלידתו לבין ה"שם" שהוא בונה לעצמו לאורך חייו, באמצעות מעשיו, בחירותיו והאופן שבו אחרים חווים אותו. השם שאדם קונה לעצמו הוא המוניטין והחותם שהוא משאיר בעולם, והוא עשוי להתפשט הרבה מעבר לנוכחות הפיזית שלו. האם אדם יכול לקבל שם מצוין, אבל במעשיו לבנות לעצמו שם אחר לגמרי?</w:t>
      </w:r>
    </w:p>
    <w:p w14:paraId="06121E5C" w14:textId="00236992" w:rsidR="00E6739B" w:rsidRPr="005F41D2" w:rsidRDefault="005F41D2" w:rsidP="00E6739B">
      <w:pPr>
        <w:spacing w:after="240" w:line="276" w:lineRule="auto"/>
        <w:rPr>
          <w:rFonts w:asciiTheme="minorBidi" w:hAnsiTheme="minorBidi" w:cstheme="minorBidi"/>
        </w:rPr>
      </w:pPr>
      <w:r w:rsidRPr="005F41D2">
        <w:rPr>
          <w:rFonts w:asciiTheme="minorBidi" w:hAnsiTheme="minorBidi" w:cstheme="minorBidi"/>
          <w:rtl/>
          <w:lang w:bidi="he-IL"/>
        </w:rPr>
        <w:t>•</w:t>
      </w:r>
      <w:r w:rsidRPr="005F41D2">
        <w:rPr>
          <w:rFonts w:asciiTheme="minorBidi" w:hAnsiTheme="minorBidi" w:cstheme="minorBidi"/>
          <w:rtl/>
          <w:lang w:bidi="he-IL"/>
        </w:rPr>
        <w:tab/>
        <w:t>השם כמעין פוטנציאל שהאדם מקבל איתו לעולם: הוא עשוי לבטא תכונות, כוחות וכיוון רוחני מסוים, אך אינו קובע את גורלו. בין השם שניתן לאדם לבין האדם שהוא בוחר להיות נשאר מרחב של בחירה חופשית, ושם מתרחש הסיפור האמיתי של חייו. קראו לסיום:</w:t>
      </w:r>
    </w:p>
    <w:p w14:paraId="1AA99AD4" w14:textId="77777777" w:rsidR="005F41D2" w:rsidRPr="00E6739B" w:rsidRDefault="005F41D2" w:rsidP="005F41D2">
      <w:pPr>
        <w:spacing w:line="276" w:lineRule="auto"/>
        <w:rPr>
          <w:rFonts w:asciiTheme="minorBidi" w:hAnsiTheme="minorBidi" w:cstheme="minorBidi"/>
          <w:u w:val="single"/>
          <w:rtl/>
        </w:rPr>
      </w:pPr>
      <w:r w:rsidRPr="00E6739B">
        <w:rPr>
          <w:rFonts w:asciiTheme="minorBidi" w:hAnsiTheme="minorBidi" w:cstheme="minorBidi"/>
          <w:u w:val="single"/>
          <w:rtl/>
          <w:lang w:bidi="he-IL"/>
        </w:rPr>
        <w:t>משמעות נתינת שם לאדם / תשובה לשאלה ממוקד 'חברים מקשיבים'</w:t>
      </w:r>
    </w:p>
    <w:p w14:paraId="77A57AD3" w14:textId="54BCD8FD" w:rsidR="005F41D2" w:rsidRPr="005F41D2" w:rsidRDefault="005F41D2" w:rsidP="005F41D2">
      <w:pPr>
        <w:spacing w:line="276" w:lineRule="auto"/>
        <w:rPr>
          <w:rFonts w:asciiTheme="minorBidi" w:hAnsiTheme="minorBidi" w:cstheme="minorBidi"/>
          <w:rtl/>
        </w:rPr>
      </w:pPr>
      <w:r w:rsidRPr="005F41D2">
        <w:rPr>
          <w:rFonts w:asciiTheme="minorBidi" w:hAnsiTheme="minorBidi" w:cstheme="minorBidi"/>
          <w:rtl/>
          <w:lang w:bidi="he-IL"/>
        </w:rPr>
        <w:t>ביהדות מיחסים משמעות רבה לשמו של אדם. יתר על כן, בקבלה לכל אות מאותיות השם</w:t>
      </w:r>
      <w:r w:rsidR="00E6739B">
        <w:rPr>
          <w:rFonts w:asciiTheme="minorBidi" w:hAnsiTheme="minorBidi" w:cstheme="minorBidi" w:hint="cs"/>
          <w:rtl/>
          <w:lang w:bidi="he-IL"/>
        </w:rPr>
        <w:t xml:space="preserve"> (</w:t>
      </w:r>
      <w:r w:rsidRPr="005F41D2">
        <w:rPr>
          <w:rFonts w:asciiTheme="minorBidi" w:hAnsiTheme="minorBidi" w:cstheme="minorBidi"/>
          <w:rtl/>
          <w:lang w:bidi="he-IL"/>
        </w:rPr>
        <w:t>אותיות בעברית</w:t>
      </w:r>
      <w:r w:rsidR="00E6739B">
        <w:rPr>
          <w:rFonts w:asciiTheme="minorBidi" w:hAnsiTheme="minorBidi" w:cstheme="minorBidi" w:hint="cs"/>
          <w:rtl/>
          <w:lang w:bidi="he-IL"/>
        </w:rPr>
        <w:t>)</w:t>
      </w:r>
      <w:r w:rsidRPr="005F41D2">
        <w:rPr>
          <w:rFonts w:asciiTheme="minorBidi" w:hAnsiTheme="minorBidi" w:cstheme="minorBidi"/>
          <w:rtl/>
          <w:lang w:bidi="he-IL"/>
        </w:rPr>
        <w:t>, יש משמעות מיוחדת</w:t>
      </w:r>
      <w:r w:rsidR="00E6739B">
        <w:rPr>
          <w:rFonts w:asciiTheme="minorBidi" w:hAnsiTheme="minorBidi" w:cstheme="minorBidi" w:hint="cs"/>
          <w:rtl/>
          <w:lang w:bidi="he-IL"/>
        </w:rPr>
        <w:t xml:space="preserve">. </w:t>
      </w:r>
      <w:r w:rsidRPr="005F41D2">
        <w:rPr>
          <w:rFonts w:asciiTheme="minorBidi" w:hAnsiTheme="minorBidi" w:cstheme="minorBidi"/>
          <w:rtl/>
          <w:lang w:bidi="he-IL"/>
        </w:rPr>
        <w:t>דמיינ</w:t>
      </w:r>
      <w:r w:rsidR="00E6739B">
        <w:rPr>
          <w:rFonts w:asciiTheme="minorBidi" w:hAnsiTheme="minorBidi" w:cstheme="minorBidi" w:hint="cs"/>
          <w:rtl/>
          <w:lang w:bidi="he-IL"/>
        </w:rPr>
        <w:t>ו</w:t>
      </w:r>
      <w:r w:rsidRPr="005F41D2">
        <w:rPr>
          <w:rFonts w:asciiTheme="minorBidi" w:hAnsiTheme="minorBidi" w:cstheme="minorBidi"/>
          <w:rtl/>
          <w:lang w:bidi="he-IL"/>
        </w:rPr>
        <w:t xml:space="preserve"> שכל אות דומה לנורה, המכילה בתוכה סוג אחר של צבע, גוון, אנרגיה ופוטנציאל שונה מחברתה. ולכן צרוף האותיות לשם אחד יוצר שם בעל ייחודיות. </w:t>
      </w:r>
      <w:r w:rsidRPr="00E6739B">
        <w:rPr>
          <w:rFonts w:asciiTheme="minorBidi" w:hAnsiTheme="minorBidi" w:cstheme="minorBidi"/>
          <w:b/>
          <w:bCs/>
          <w:rtl/>
          <w:lang w:bidi="he-IL"/>
        </w:rPr>
        <w:t>לפי הקבלה, בוחרת הנשמה את שמה, טרם הלידה, ומעבירה את השם באמצעות השראה לאדם כלשהו על פני כדור הארץ, (בדרך כלל לאחד מהורים המיועדים) אשר קוראים לילד בשמו עם לידתו. השם הפרטי לא משמש רק להגדרת האדם ולזיהוייו, אלא מראה גם את הצורה הרוחנית המסתתרת באדם והשפע הרוחני לו הוא זכה.</w:t>
      </w:r>
    </w:p>
    <w:p w14:paraId="384C5BF8" w14:textId="204D11CE" w:rsidR="005F41D2" w:rsidRPr="005F41D2" w:rsidRDefault="005F41D2" w:rsidP="00E6739B">
      <w:pPr>
        <w:spacing w:line="276" w:lineRule="auto"/>
        <w:rPr>
          <w:rFonts w:asciiTheme="minorBidi" w:hAnsiTheme="minorBidi" w:cstheme="minorBidi"/>
          <w:rtl/>
        </w:rPr>
      </w:pPr>
      <w:r w:rsidRPr="005F41D2">
        <w:rPr>
          <w:rFonts w:asciiTheme="minorBidi" w:hAnsiTheme="minorBidi" w:cstheme="minorBidi"/>
          <w:rtl/>
          <w:lang w:bidi="he-IL"/>
        </w:rPr>
        <w:t>אם כך, בשם האדם נקבע הקשר והחיבור של בעל השם לרוחניות למעלה, וככל שהאדם מתקדש יותר – החיבור והקשר נעשים יותר חזקים יותר.. על נחשון בן עמינדב, שקפץ ראשון לים סוף כמעט לפני שהוא נבקע, שואלים במדרש (פרשת נשא) – למה נקרא שמו כך?</w:t>
      </w:r>
      <w:r w:rsidR="00E6739B">
        <w:rPr>
          <w:rFonts w:asciiTheme="minorBidi" w:hAnsiTheme="minorBidi" w:cstheme="minorBidi" w:hint="cs"/>
          <w:rtl/>
          <w:lang w:bidi="he-IL"/>
        </w:rPr>
        <w:t xml:space="preserve"> </w:t>
      </w:r>
      <w:r w:rsidRPr="005F41D2">
        <w:rPr>
          <w:rFonts w:asciiTheme="minorBidi" w:hAnsiTheme="minorBidi" w:cstheme="minorBidi"/>
          <w:rtl/>
          <w:lang w:bidi="he-IL"/>
        </w:rPr>
        <w:t>לעמינדב (אביו של נחשון), הייתה מידה מאוד טובה של – להחיש ולמהר לעשות טוב [מתוך שמחה ואהבת המצווה] על כן, קרא שם בנו "נחשון", והתפלל שגם לבנו תהיה מידה טובה זו.</w:t>
      </w:r>
    </w:p>
    <w:p w14:paraId="5FF05801" w14:textId="68EF301F" w:rsidR="005F41D2" w:rsidRPr="005F41D2" w:rsidRDefault="005F41D2" w:rsidP="00E6739B">
      <w:pPr>
        <w:spacing w:line="276" w:lineRule="auto"/>
        <w:rPr>
          <w:rFonts w:asciiTheme="minorBidi" w:hAnsiTheme="minorBidi" w:cstheme="minorBidi"/>
          <w:rtl/>
          <w:lang w:bidi="he-IL"/>
        </w:rPr>
      </w:pPr>
      <w:r w:rsidRPr="005F41D2">
        <w:rPr>
          <w:rFonts w:asciiTheme="minorBidi" w:hAnsiTheme="minorBidi" w:cstheme="minorBidi"/>
          <w:rtl/>
          <w:lang w:bidi="he-IL"/>
        </w:rPr>
        <w:t>מכאן רואים, שטבע האב (או האם, או שניהם יחד), שמתבטא בנתינת השם – כך הפוטנציאל במעשיו של הבן.</w:t>
      </w:r>
    </w:p>
    <w:p w14:paraId="226D0D42" w14:textId="77777777" w:rsidR="005F41D2" w:rsidRPr="005F41D2" w:rsidRDefault="005F41D2" w:rsidP="005F41D2">
      <w:pPr>
        <w:spacing w:line="276" w:lineRule="auto"/>
        <w:rPr>
          <w:rFonts w:asciiTheme="minorBidi" w:hAnsiTheme="minorBidi" w:cstheme="minorBidi"/>
          <w:rtl/>
        </w:rPr>
      </w:pPr>
      <w:r w:rsidRPr="00E6739B">
        <w:rPr>
          <w:rFonts w:asciiTheme="minorBidi" w:hAnsiTheme="minorBidi" w:cstheme="minorBidi"/>
          <w:b/>
          <w:bCs/>
          <w:rtl/>
          <w:lang w:bidi="he-IL"/>
        </w:rPr>
        <w:lastRenderedPageBreak/>
        <w:t>אבל, וזה אבל חשוב מאוד - אף על פי, שאוחזת בהורים מעין רוח קודש בעת בחירת שם לילדם, ישנו כוח הבחירה החופשית</w:t>
      </w:r>
      <w:r w:rsidRPr="005F41D2">
        <w:rPr>
          <w:rFonts w:asciiTheme="minorBidi" w:hAnsiTheme="minorBidi" w:cstheme="minorBidi"/>
          <w:rtl/>
          <w:lang w:bidi="he-IL"/>
        </w:rPr>
        <w:t>, שנאמר: "הכל בידי שמיים חוץ מיראת שמיים".</w:t>
      </w:r>
    </w:p>
    <w:p w14:paraId="50F6974E" w14:textId="4CA27039" w:rsidR="00C01618" w:rsidRPr="00E6739B" w:rsidRDefault="005F41D2" w:rsidP="005F41D2">
      <w:pPr>
        <w:spacing w:line="276" w:lineRule="auto"/>
        <w:rPr>
          <w:rFonts w:asciiTheme="minorBidi" w:hAnsiTheme="minorBidi" w:cstheme="minorBidi"/>
          <w:b/>
          <w:bCs/>
          <w:lang w:bidi="he-IL"/>
        </w:rPr>
      </w:pPr>
      <w:r w:rsidRPr="005F41D2">
        <w:rPr>
          <w:rFonts w:asciiTheme="minorBidi" w:hAnsiTheme="minorBidi" w:cstheme="minorBidi"/>
          <w:rtl/>
          <w:lang w:bidi="he-IL"/>
        </w:rPr>
        <w:t xml:space="preserve">לפי משפט זה כל חיי האדם, ובפרט הגמול והעונש על בחירות האדם, קבועים בידי שמיים, אבל הבחירה עצמה נמצאת בידי האדם.. בשם האדם נקבע, עקב צירוף האותיות, הקשר והחיבור של בעל השם לרוחניות למעלה. </w:t>
      </w:r>
      <w:r w:rsidRPr="00E6739B">
        <w:rPr>
          <w:rFonts w:asciiTheme="minorBidi" w:hAnsiTheme="minorBidi" w:cstheme="minorBidi"/>
          <w:b/>
          <w:bCs/>
          <w:rtl/>
          <w:lang w:bidi="he-IL"/>
        </w:rPr>
        <w:t>בטבע האב (או האם, או שניהם יחד), שמתבטא בנתינת השם – כך הפוטנציאל במעשיו של הבן, אבל מצד שני: הבחירה עצמה במעשים נמצאת בידי האדם.</w:t>
      </w:r>
    </w:p>
    <w:sectPr w:rsidR="00C01618" w:rsidRPr="00E6739B" w:rsidSect="00A97123">
      <w:headerReference w:type="even" r:id="rId7"/>
      <w:headerReference w:type="default" r:id="rId8"/>
      <w:footerReference w:type="even" r:id="rId9"/>
      <w:footerReference w:type="default" r:id="rId10"/>
      <w:headerReference w:type="first" r:id="rId11"/>
      <w:footerReference w:type="first" r:id="rId12"/>
      <w:pgSz w:w="11906" w:h="16838"/>
      <w:pgMar w:top="2211" w:right="1247" w:bottom="1474" w:left="1247"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8F263" w14:textId="77777777" w:rsidR="00A97123" w:rsidRDefault="00A97123" w:rsidP="00A97123">
      <w:r>
        <w:separator/>
      </w:r>
    </w:p>
  </w:endnote>
  <w:endnote w:type="continuationSeparator" w:id="0">
    <w:p w14:paraId="4C1F04F0" w14:textId="77777777" w:rsidR="00A97123" w:rsidRDefault="00A97123" w:rsidP="00A97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Guttman Adii-Light">
    <w:altName w:val="Arial"/>
    <w:charset w:val="B1"/>
    <w:family w:val="auto"/>
    <w:pitch w:val="variable"/>
    <w:sig w:usb0="00000801" w:usb1="40000000" w:usb2="00000000" w:usb3="00000000" w:csb0="00000020" w:csb1="00000000"/>
  </w:font>
  <w:font w:name="Monotype Hadassah">
    <w:altName w:val="Arial"/>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75DA1" w14:textId="77777777" w:rsidR="00A97123" w:rsidRDefault="00A97123">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60E57" w14:textId="77777777" w:rsidR="00A97123" w:rsidRDefault="00A97123">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1ADF5" w14:textId="77777777" w:rsidR="00A97123" w:rsidRDefault="00A9712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5EB80" w14:textId="77777777" w:rsidR="00A97123" w:rsidRDefault="00A97123" w:rsidP="00A97123">
      <w:r>
        <w:separator/>
      </w:r>
    </w:p>
  </w:footnote>
  <w:footnote w:type="continuationSeparator" w:id="0">
    <w:p w14:paraId="38407B87" w14:textId="77777777" w:rsidR="00A97123" w:rsidRDefault="00A97123" w:rsidP="00A97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D57E1" w14:textId="77777777" w:rsidR="00A97123" w:rsidRDefault="00A97123">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372F9" w14:textId="77777777" w:rsidR="00A97123" w:rsidRDefault="00A97123">
    <w:r>
      <w:pict w14:anchorId="41123D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0.2pt;height:849pt;z-index:-251658240;mso-position-horizontal:center;mso-position-horizontal-relative:margin;mso-position-vertical:center;mso-position-vertical-relative:margin">
          <v:imagedata r:id="rId1" o:title="image1"/>
          <w10:wrap anchorx="margin" anchory="margin"/>
        </v:shape>
      </w:pict>
    </w:r>
  </w:p>
  <w:p w14:paraId="61290F26" w14:textId="77777777" w:rsidR="00A97123" w:rsidRDefault="00A97123">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9D751" w14:textId="77777777" w:rsidR="00A97123" w:rsidRDefault="00A97123">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AB2"/>
    <w:multiLevelType w:val="hybridMultilevel"/>
    <w:tmpl w:val="946A2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16EA4"/>
    <w:multiLevelType w:val="hybridMultilevel"/>
    <w:tmpl w:val="D34CA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CA5786"/>
    <w:multiLevelType w:val="hybridMultilevel"/>
    <w:tmpl w:val="52808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310174"/>
    <w:multiLevelType w:val="hybridMultilevel"/>
    <w:tmpl w:val="CAD85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AA15DE"/>
    <w:multiLevelType w:val="hybridMultilevel"/>
    <w:tmpl w:val="536EF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00487B"/>
    <w:multiLevelType w:val="hybridMultilevel"/>
    <w:tmpl w:val="D9E83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CE2AE1"/>
    <w:multiLevelType w:val="hybridMultilevel"/>
    <w:tmpl w:val="7BD86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2D6003"/>
    <w:multiLevelType w:val="hybridMultilevel"/>
    <w:tmpl w:val="24FC5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0A6D73"/>
    <w:multiLevelType w:val="hybridMultilevel"/>
    <w:tmpl w:val="92427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D41A54"/>
    <w:multiLevelType w:val="hybridMultilevel"/>
    <w:tmpl w:val="8FA89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0875595">
    <w:abstractNumId w:val="8"/>
  </w:num>
  <w:num w:numId="2" w16cid:durableId="1938559626">
    <w:abstractNumId w:val="9"/>
  </w:num>
  <w:num w:numId="3" w16cid:durableId="1833837916">
    <w:abstractNumId w:val="1"/>
  </w:num>
  <w:num w:numId="4" w16cid:durableId="1065419888">
    <w:abstractNumId w:val="6"/>
  </w:num>
  <w:num w:numId="5" w16cid:durableId="1350522806">
    <w:abstractNumId w:val="4"/>
  </w:num>
  <w:num w:numId="6" w16cid:durableId="231816499">
    <w:abstractNumId w:val="0"/>
  </w:num>
  <w:num w:numId="7" w16cid:durableId="1757551828">
    <w:abstractNumId w:val="3"/>
  </w:num>
  <w:num w:numId="8" w16cid:durableId="511995440">
    <w:abstractNumId w:val="7"/>
  </w:num>
  <w:num w:numId="9" w16cid:durableId="1303579859">
    <w:abstractNumId w:val="5"/>
  </w:num>
  <w:num w:numId="10" w16cid:durableId="12547750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458"/>
    <w:rsid w:val="000B0A11"/>
    <w:rsid w:val="000F62B6"/>
    <w:rsid w:val="001278B0"/>
    <w:rsid w:val="001F5458"/>
    <w:rsid w:val="003A396B"/>
    <w:rsid w:val="004A0CD8"/>
    <w:rsid w:val="005811CE"/>
    <w:rsid w:val="005F41D2"/>
    <w:rsid w:val="00630EC2"/>
    <w:rsid w:val="00652242"/>
    <w:rsid w:val="006C10CA"/>
    <w:rsid w:val="00792613"/>
    <w:rsid w:val="007E0A50"/>
    <w:rsid w:val="00826676"/>
    <w:rsid w:val="008A371E"/>
    <w:rsid w:val="008B39FA"/>
    <w:rsid w:val="00A97123"/>
    <w:rsid w:val="00AB5888"/>
    <w:rsid w:val="00B31728"/>
    <w:rsid w:val="00B82099"/>
    <w:rsid w:val="00BE0BA5"/>
    <w:rsid w:val="00C01618"/>
    <w:rsid w:val="00D71B27"/>
    <w:rsid w:val="00E6739B"/>
    <w:rsid w:val="00E80FD4"/>
    <w:rsid w:val="00ED77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F0C2FE1"/>
  <w15:chartTrackingRefBased/>
  <w15:docId w15:val="{670850E7-7532-42D8-BAB8-3C3AC1308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כותרת מקורות גדול"/>
    <w:qFormat/>
    <w:rsid w:val="004A0CD8"/>
    <w:pPr>
      <w:bidi/>
      <w:spacing w:after="0" w:line="240" w:lineRule="auto"/>
      <w:jc w:val="both"/>
    </w:pPr>
    <w:rPr>
      <w:rFonts w:ascii="Calibri" w:eastAsia="Calibri" w:hAnsi="Calibri" w:cs="David"/>
      <w:kern w:val="0"/>
      <w:sz w:val="24"/>
      <w:szCs w:val="24"/>
      <w:lang w:bidi="en-US"/>
      <w14:ligatures w14:val="none"/>
    </w:rPr>
  </w:style>
  <w:style w:type="paragraph" w:styleId="1">
    <w:name w:val="heading 1"/>
    <w:basedOn w:val="a"/>
    <w:next w:val="a"/>
    <w:link w:val="10"/>
    <w:uiPriority w:val="9"/>
    <w:qFormat/>
    <w:rsid w:val="001F5458"/>
    <w:pPr>
      <w:keepNext/>
      <w:keepLines/>
      <w:spacing w:before="360" w:after="80" w:line="259" w:lineRule="auto"/>
      <w:jc w:val="left"/>
      <w:outlineLvl w:val="0"/>
    </w:pPr>
    <w:rPr>
      <w:rFonts w:asciiTheme="majorHAnsi" w:eastAsiaTheme="majorEastAsia" w:hAnsiTheme="majorHAnsi" w:cstheme="majorBidi"/>
      <w:color w:val="2F5496" w:themeColor="accent1" w:themeShade="BF"/>
      <w:kern w:val="2"/>
      <w:sz w:val="40"/>
      <w:szCs w:val="40"/>
      <w:lang w:bidi="he-IL"/>
      <w14:ligatures w14:val="standardContextual"/>
    </w:rPr>
  </w:style>
  <w:style w:type="paragraph" w:styleId="2">
    <w:name w:val="heading 2"/>
    <w:basedOn w:val="a"/>
    <w:next w:val="a"/>
    <w:link w:val="20"/>
    <w:uiPriority w:val="9"/>
    <w:semiHidden/>
    <w:unhideWhenUsed/>
    <w:qFormat/>
    <w:rsid w:val="001F5458"/>
    <w:pPr>
      <w:keepNext/>
      <w:keepLines/>
      <w:spacing w:before="160" w:after="80" w:line="259" w:lineRule="auto"/>
      <w:jc w:val="left"/>
      <w:outlineLvl w:val="1"/>
    </w:pPr>
    <w:rPr>
      <w:rFonts w:asciiTheme="majorHAnsi" w:eastAsiaTheme="majorEastAsia" w:hAnsiTheme="majorHAnsi" w:cstheme="majorBidi"/>
      <w:color w:val="2F5496" w:themeColor="accent1" w:themeShade="BF"/>
      <w:kern w:val="2"/>
      <w:sz w:val="32"/>
      <w:szCs w:val="32"/>
      <w:lang w:bidi="he-IL"/>
      <w14:ligatures w14:val="standardContextual"/>
    </w:rPr>
  </w:style>
  <w:style w:type="paragraph" w:styleId="3">
    <w:name w:val="heading 3"/>
    <w:basedOn w:val="a"/>
    <w:next w:val="a"/>
    <w:link w:val="30"/>
    <w:uiPriority w:val="9"/>
    <w:semiHidden/>
    <w:unhideWhenUsed/>
    <w:qFormat/>
    <w:rsid w:val="001F5458"/>
    <w:pPr>
      <w:keepNext/>
      <w:keepLines/>
      <w:spacing w:before="160" w:after="80" w:line="259" w:lineRule="auto"/>
      <w:jc w:val="left"/>
      <w:outlineLvl w:val="2"/>
    </w:pPr>
    <w:rPr>
      <w:rFonts w:asciiTheme="minorHAnsi" w:eastAsiaTheme="majorEastAsia" w:hAnsiTheme="minorHAnsi" w:cstheme="majorBidi"/>
      <w:color w:val="2F5496" w:themeColor="accent1" w:themeShade="BF"/>
      <w:kern w:val="2"/>
      <w:sz w:val="28"/>
      <w:szCs w:val="28"/>
      <w:lang w:bidi="he-IL"/>
      <w14:ligatures w14:val="standardContextual"/>
    </w:rPr>
  </w:style>
  <w:style w:type="paragraph" w:styleId="4">
    <w:name w:val="heading 4"/>
    <w:basedOn w:val="a"/>
    <w:next w:val="a"/>
    <w:link w:val="40"/>
    <w:uiPriority w:val="9"/>
    <w:semiHidden/>
    <w:unhideWhenUsed/>
    <w:qFormat/>
    <w:rsid w:val="001F5458"/>
    <w:pPr>
      <w:keepNext/>
      <w:keepLines/>
      <w:spacing w:before="80" w:after="40" w:line="259" w:lineRule="auto"/>
      <w:jc w:val="left"/>
      <w:outlineLvl w:val="3"/>
    </w:pPr>
    <w:rPr>
      <w:rFonts w:asciiTheme="minorHAnsi" w:eastAsiaTheme="majorEastAsia" w:hAnsiTheme="minorHAnsi" w:cstheme="majorBidi"/>
      <w:i/>
      <w:iCs/>
      <w:color w:val="2F5496" w:themeColor="accent1" w:themeShade="BF"/>
      <w:kern w:val="2"/>
      <w:sz w:val="22"/>
      <w:szCs w:val="22"/>
      <w:lang w:bidi="he-IL"/>
      <w14:ligatures w14:val="standardContextual"/>
    </w:rPr>
  </w:style>
  <w:style w:type="paragraph" w:styleId="5">
    <w:name w:val="heading 5"/>
    <w:basedOn w:val="a"/>
    <w:next w:val="a"/>
    <w:link w:val="50"/>
    <w:uiPriority w:val="9"/>
    <w:semiHidden/>
    <w:unhideWhenUsed/>
    <w:qFormat/>
    <w:rsid w:val="001F5458"/>
    <w:pPr>
      <w:keepNext/>
      <w:keepLines/>
      <w:spacing w:before="80" w:after="40" w:line="259" w:lineRule="auto"/>
      <w:jc w:val="left"/>
      <w:outlineLvl w:val="4"/>
    </w:pPr>
    <w:rPr>
      <w:rFonts w:asciiTheme="minorHAnsi" w:eastAsiaTheme="majorEastAsia" w:hAnsiTheme="minorHAnsi" w:cstheme="majorBidi"/>
      <w:color w:val="2F5496" w:themeColor="accent1" w:themeShade="BF"/>
      <w:kern w:val="2"/>
      <w:sz w:val="22"/>
      <w:szCs w:val="22"/>
      <w:lang w:bidi="he-IL"/>
      <w14:ligatures w14:val="standardContextual"/>
    </w:rPr>
  </w:style>
  <w:style w:type="paragraph" w:styleId="6">
    <w:name w:val="heading 6"/>
    <w:basedOn w:val="a"/>
    <w:next w:val="a"/>
    <w:link w:val="60"/>
    <w:uiPriority w:val="9"/>
    <w:semiHidden/>
    <w:unhideWhenUsed/>
    <w:qFormat/>
    <w:rsid w:val="001F5458"/>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lang w:bidi="he-IL"/>
      <w14:ligatures w14:val="standardContextual"/>
    </w:rPr>
  </w:style>
  <w:style w:type="paragraph" w:styleId="7">
    <w:name w:val="heading 7"/>
    <w:basedOn w:val="a"/>
    <w:next w:val="a"/>
    <w:link w:val="70"/>
    <w:uiPriority w:val="9"/>
    <w:semiHidden/>
    <w:unhideWhenUsed/>
    <w:qFormat/>
    <w:rsid w:val="001F5458"/>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lang w:bidi="he-IL"/>
      <w14:ligatures w14:val="standardContextual"/>
    </w:rPr>
  </w:style>
  <w:style w:type="paragraph" w:styleId="8">
    <w:name w:val="heading 8"/>
    <w:basedOn w:val="a"/>
    <w:next w:val="a"/>
    <w:link w:val="80"/>
    <w:uiPriority w:val="9"/>
    <w:semiHidden/>
    <w:unhideWhenUsed/>
    <w:qFormat/>
    <w:rsid w:val="001F5458"/>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lang w:bidi="he-IL"/>
      <w14:ligatures w14:val="standardContextual"/>
    </w:rPr>
  </w:style>
  <w:style w:type="paragraph" w:styleId="9">
    <w:name w:val="heading 9"/>
    <w:basedOn w:val="a"/>
    <w:next w:val="a"/>
    <w:link w:val="90"/>
    <w:uiPriority w:val="9"/>
    <w:semiHidden/>
    <w:unhideWhenUsed/>
    <w:qFormat/>
    <w:rsid w:val="001F5458"/>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lang w:bidi="he-IL"/>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1F5458"/>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1F5458"/>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1F5458"/>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1F5458"/>
    <w:rPr>
      <w:rFonts w:eastAsiaTheme="majorEastAsia" w:cstheme="majorBidi"/>
      <w:i/>
      <w:iCs/>
      <w:color w:val="2F5496" w:themeColor="accent1" w:themeShade="BF"/>
    </w:rPr>
  </w:style>
  <w:style w:type="character" w:customStyle="1" w:styleId="50">
    <w:name w:val="כותרת 5 תו"/>
    <w:basedOn w:val="a0"/>
    <w:link w:val="5"/>
    <w:uiPriority w:val="9"/>
    <w:semiHidden/>
    <w:rsid w:val="001F5458"/>
    <w:rPr>
      <w:rFonts w:eastAsiaTheme="majorEastAsia" w:cstheme="majorBidi"/>
      <w:color w:val="2F5496" w:themeColor="accent1" w:themeShade="BF"/>
    </w:rPr>
  </w:style>
  <w:style w:type="character" w:customStyle="1" w:styleId="60">
    <w:name w:val="כותרת 6 תו"/>
    <w:basedOn w:val="a0"/>
    <w:link w:val="6"/>
    <w:uiPriority w:val="9"/>
    <w:semiHidden/>
    <w:rsid w:val="001F5458"/>
    <w:rPr>
      <w:rFonts w:eastAsiaTheme="majorEastAsia" w:cstheme="majorBidi"/>
      <w:i/>
      <w:iCs/>
      <w:color w:val="595959" w:themeColor="text1" w:themeTint="A6"/>
    </w:rPr>
  </w:style>
  <w:style w:type="character" w:customStyle="1" w:styleId="70">
    <w:name w:val="כותרת 7 תו"/>
    <w:basedOn w:val="a0"/>
    <w:link w:val="7"/>
    <w:uiPriority w:val="9"/>
    <w:semiHidden/>
    <w:rsid w:val="001F5458"/>
    <w:rPr>
      <w:rFonts w:eastAsiaTheme="majorEastAsia" w:cstheme="majorBidi"/>
      <w:color w:val="595959" w:themeColor="text1" w:themeTint="A6"/>
    </w:rPr>
  </w:style>
  <w:style w:type="character" w:customStyle="1" w:styleId="80">
    <w:name w:val="כותרת 8 תו"/>
    <w:basedOn w:val="a0"/>
    <w:link w:val="8"/>
    <w:uiPriority w:val="9"/>
    <w:semiHidden/>
    <w:rsid w:val="001F5458"/>
    <w:rPr>
      <w:rFonts w:eastAsiaTheme="majorEastAsia" w:cstheme="majorBidi"/>
      <w:i/>
      <w:iCs/>
      <w:color w:val="272727" w:themeColor="text1" w:themeTint="D8"/>
    </w:rPr>
  </w:style>
  <w:style w:type="character" w:customStyle="1" w:styleId="90">
    <w:name w:val="כותרת 9 תו"/>
    <w:basedOn w:val="a0"/>
    <w:link w:val="9"/>
    <w:uiPriority w:val="9"/>
    <w:semiHidden/>
    <w:rsid w:val="001F5458"/>
    <w:rPr>
      <w:rFonts w:eastAsiaTheme="majorEastAsia" w:cstheme="majorBidi"/>
      <w:color w:val="272727" w:themeColor="text1" w:themeTint="D8"/>
    </w:rPr>
  </w:style>
  <w:style w:type="paragraph" w:styleId="a3">
    <w:name w:val="Title"/>
    <w:basedOn w:val="a"/>
    <w:next w:val="a"/>
    <w:link w:val="a4"/>
    <w:uiPriority w:val="10"/>
    <w:qFormat/>
    <w:rsid w:val="001F5458"/>
    <w:pPr>
      <w:spacing w:after="80"/>
      <w:contextualSpacing/>
      <w:jc w:val="left"/>
    </w:pPr>
    <w:rPr>
      <w:rFonts w:asciiTheme="majorHAnsi" w:eastAsiaTheme="majorEastAsia" w:hAnsiTheme="majorHAnsi" w:cstheme="majorBidi"/>
      <w:spacing w:val="-10"/>
      <w:kern w:val="28"/>
      <w:sz w:val="56"/>
      <w:szCs w:val="56"/>
      <w:lang w:bidi="he-IL"/>
      <w14:ligatures w14:val="standardContextual"/>
    </w:rPr>
  </w:style>
  <w:style w:type="character" w:customStyle="1" w:styleId="a4">
    <w:name w:val="כותרת טקסט תו"/>
    <w:basedOn w:val="a0"/>
    <w:link w:val="a3"/>
    <w:uiPriority w:val="10"/>
    <w:rsid w:val="001F545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F5458"/>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lang w:bidi="he-IL"/>
      <w14:ligatures w14:val="standardContextual"/>
    </w:rPr>
  </w:style>
  <w:style w:type="character" w:customStyle="1" w:styleId="a6">
    <w:name w:val="כותרת משנה תו"/>
    <w:basedOn w:val="a0"/>
    <w:link w:val="a5"/>
    <w:uiPriority w:val="11"/>
    <w:rsid w:val="001F5458"/>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F5458"/>
    <w:pPr>
      <w:spacing w:before="160" w:after="160" w:line="259" w:lineRule="auto"/>
      <w:jc w:val="center"/>
    </w:pPr>
    <w:rPr>
      <w:rFonts w:asciiTheme="minorHAnsi" w:eastAsiaTheme="minorHAnsi" w:hAnsiTheme="minorHAnsi" w:cstheme="minorBidi"/>
      <w:i/>
      <w:iCs/>
      <w:color w:val="404040" w:themeColor="text1" w:themeTint="BF"/>
      <w:kern w:val="2"/>
      <w:sz w:val="22"/>
      <w:szCs w:val="22"/>
      <w:lang w:bidi="he-IL"/>
      <w14:ligatures w14:val="standardContextual"/>
    </w:rPr>
  </w:style>
  <w:style w:type="character" w:customStyle="1" w:styleId="a8">
    <w:name w:val="ציטוט תו"/>
    <w:basedOn w:val="a0"/>
    <w:link w:val="a7"/>
    <w:uiPriority w:val="29"/>
    <w:rsid w:val="001F5458"/>
    <w:rPr>
      <w:i/>
      <w:iCs/>
      <w:color w:val="404040" w:themeColor="text1" w:themeTint="BF"/>
    </w:rPr>
  </w:style>
  <w:style w:type="paragraph" w:styleId="a9">
    <w:name w:val="List Paragraph"/>
    <w:basedOn w:val="a"/>
    <w:uiPriority w:val="34"/>
    <w:qFormat/>
    <w:rsid w:val="001F5458"/>
    <w:pPr>
      <w:spacing w:after="160" w:line="259" w:lineRule="auto"/>
      <w:ind w:left="720"/>
      <w:contextualSpacing/>
      <w:jc w:val="left"/>
    </w:pPr>
    <w:rPr>
      <w:rFonts w:asciiTheme="minorHAnsi" w:eastAsiaTheme="minorHAnsi" w:hAnsiTheme="minorHAnsi" w:cstheme="minorBidi"/>
      <w:kern w:val="2"/>
      <w:sz w:val="22"/>
      <w:szCs w:val="22"/>
      <w:lang w:bidi="he-IL"/>
      <w14:ligatures w14:val="standardContextual"/>
    </w:rPr>
  </w:style>
  <w:style w:type="character" w:styleId="aa">
    <w:name w:val="Intense Emphasis"/>
    <w:basedOn w:val="a0"/>
    <w:uiPriority w:val="21"/>
    <w:qFormat/>
    <w:rsid w:val="001F5458"/>
    <w:rPr>
      <w:i/>
      <w:iCs/>
      <w:color w:val="2F5496" w:themeColor="accent1" w:themeShade="BF"/>
    </w:rPr>
  </w:style>
  <w:style w:type="paragraph" w:styleId="ab">
    <w:name w:val="Intense Quote"/>
    <w:basedOn w:val="a"/>
    <w:next w:val="a"/>
    <w:link w:val="ac"/>
    <w:uiPriority w:val="30"/>
    <w:qFormat/>
    <w:rsid w:val="001F545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bidi="he-IL"/>
      <w14:ligatures w14:val="standardContextual"/>
    </w:rPr>
  </w:style>
  <w:style w:type="character" w:customStyle="1" w:styleId="ac">
    <w:name w:val="ציטוט חזק תו"/>
    <w:basedOn w:val="a0"/>
    <w:link w:val="ab"/>
    <w:uiPriority w:val="30"/>
    <w:rsid w:val="001F5458"/>
    <w:rPr>
      <w:i/>
      <w:iCs/>
      <w:color w:val="2F5496" w:themeColor="accent1" w:themeShade="BF"/>
    </w:rPr>
  </w:style>
  <w:style w:type="character" w:styleId="ad">
    <w:name w:val="Intense Reference"/>
    <w:basedOn w:val="a0"/>
    <w:uiPriority w:val="32"/>
    <w:qFormat/>
    <w:rsid w:val="001F5458"/>
    <w:rPr>
      <w:b/>
      <w:bCs/>
      <w:smallCaps/>
      <w:color w:val="2F5496" w:themeColor="accent1" w:themeShade="BF"/>
      <w:spacing w:val="5"/>
    </w:rPr>
  </w:style>
  <w:style w:type="paragraph" w:customStyle="1" w:styleId="-">
    <w:name w:val="מקורות - שם המקור בקטן"/>
    <w:basedOn w:val="a"/>
    <w:link w:val="-0"/>
    <w:rsid w:val="004A0CD8"/>
    <w:pPr>
      <w:autoSpaceDE w:val="0"/>
      <w:autoSpaceDN w:val="0"/>
      <w:adjustRightInd w:val="0"/>
      <w:jc w:val="left"/>
    </w:pPr>
    <w:rPr>
      <w:rFonts w:ascii="David" w:eastAsia="Times New Roman" w:hAnsi="David" w:cs="Guttman Adii-Light"/>
      <w:color w:val="000000"/>
      <w:szCs w:val="18"/>
      <w:u w:val="single"/>
      <w:lang w:bidi="he-IL"/>
    </w:rPr>
  </w:style>
  <w:style w:type="character" w:customStyle="1" w:styleId="-0">
    <w:name w:val="מקורות - שם המקור בקטן תו"/>
    <w:basedOn w:val="a0"/>
    <w:link w:val="-"/>
    <w:rsid w:val="004A0CD8"/>
    <w:rPr>
      <w:rFonts w:ascii="David" w:eastAsia="Times New Roman" w:hAnsi="David" w:cs="Guttman Adii-Light"/>
      <w:color w:val="000000"/>
      <w:kern w:val="0"/>
      <w:sz w:val="24"/>
      <w:szCs w:val="18"/>
      <w:u w:val="single"/>
      <w14:ligatures w14:val="none"/>
    </w:rPr>
  </w:style>
  <w:style w:type="paragraph" w:customStyle="1" w:styleId="-1">
    <w:name w:val="מקורות - שם המקור 1"/>
    <w:basedOn w:val="a"/>
    <w:link w:val="-10"/>
    <w:autoRedefine/>
    <w:rsid w:val="004A0CD8"/>
    <w:pPr>
      <w:autoSpaceDE w:val="0"/>
      <w:autoSpaceDN w:val="0"/>
      <w:adjustRightInd w:val="0"/>
      <w:jc w:val="left"/>
    </w:pPr>
    <w:rPr>
      <w:rFonts w:ascii="David" w:eastAsia="Times New Roman" w:hAnsi="David" w:cs="Guttman Adii-Light"/>
      <w:bCs/>
      <w:color w:val="000000"/>
      <w:szCs w:val="22"/>
      <w:u w:val="single"/>
      <w:lang w:bidi="he-IL"/>
    </w:rPr>
  </w:style>
  <w:style w:type="paragraph" w:customStyle="1" w:styleId="2-95">
    <w:name w:val="מקורות 2 - 9.5"/>
    <w:basedOn w:val="a"/>
    <w:rsid w:val="004A0CD8"/>
    <w:rPr>
      <w:rFonts w:ascii="Times New Roman" w:eastAsia="Times New Roman" w:hAnsi="Times New Roman" w:cs="Monotype Hadassah"/>
      <w:sz w:val="13"/>
      <w:szCs w:val="19"/>
      <w:lang w:bidi="he-IL"/>
    </w:rPr>
  </w:style>
  <w:style w:type="character" w:customStyle="1" w:styleId="-10">
    <w:name w:val="מקורות - שם המקור 1 תו"/>
    <w:basedOn w:val="a0"/>
    <w:link w:val="-1"/>
    <w:rsid w:val="004A0CD8"/>
    <w:rPr>
      <w:rFonts w:ascii="David" w:eastAsia="Times New Roman" w:hAnsi="David" w:cs="Guttman Adii-Light"/>
      <w:bCs/>
      <w:color w:val="000000"/>
      <w:kern w:val="0"/>
      <w:sz w:val="24"/>
      <w:u w:val="single"/>
      <w14:ligatures w14:val="none"/>
    </w:rPr>
  </w:style>
  <w:style w:type="paragraph" w:customStyle="1" w:styleId="-95">
    <w:name w:val="מקורות - 9.5"/>
    <w:basedOn w:val="a"/>
    <w:autoRedefine/>
    <w:qFormat/>
    <w:rsid w:val="004A0CD8"/>
    <w:pPr>
      <w:ind w:left="-342"/>
    </w:pPr>
    <w:rPr>
      <w:rFonts w:eastAsia="Times New Roman" w:cs="Monotype Hadassah"/>
      <w:szCs w:val="19"/>
    </w:rPr>
  </w:style>
  <w:style w:type="paragraph" w:styleId="ae">
    <w:name w:val="header"/>
    <w:basedOn w:val="a"/>
    <w:link w:val="af"/>
    <w:uiPriority w:val="99"/>
    <w:unhideWhenUsed/>
    <w:rsid w:val="00A97123"/>
    <w:pPr>
      <w:tabs>
        <w:tab w:val="center" w:pos="4153"/>
        <w:tab w:val="right" w:pos="8306"/>
      </w:tabs>
    </w:pPr>
  </w:style>
  <w:style w:type="character" w:customStyle="1" w:styleId="af">
    <w:name w:val="כותרת עליונה תו"/>
    <w:basedOn w:val="a0"/>
    <w:link w:val="ae"/>
    <w:uiPriority w:val="99"/>
    <w:rsid w:val="00A97123"/>
    <w:rPr>
      <w:rFonts w:ascii="Calibri" w:eastAsia="Calibri" w:hAnsi="Calibri" w:cs="David"/>
      <w:kern w:val="0"/>
      <w:sz w:val="24"/>
      <w:szCs w:val="24"/>
      <w:lang w:bidi="en-US"/>
      <w14:ligatures w14:val="none"/>
    </w:rPr>
  </w:style>
  <w:style w:type="paragraph" w:styleId="af0">
    <w:name w:val="footer"/>
    <w:basedOn w:val="a"/>
    <w:link w:val="af1"/>
    <w:uiPriority w:val="99"/>
    <w:unhideWhenUsed/>
    <w:rsid w:val="00A97123"/>
    <w:pPr>
      <w:tabs>
        <w:tab w:val="center" w:pos="4153"/>
        <w:tab w:val="right" w:pos="8306"/>
      </w:tabs>
    </w:pPr>
  </w:style>
  <w:style w:type="character" w:customStyle="1" w:styleId="af1">
    <w:name w:val="כותרת תחתונה תו"/>
    <w:basedOn w:val="a0"/>
    <w:link w:val="af0"/>
    <w:uiPriority w:val="99"/>
    <w:rsid w:val="00A97123"/>
    <w:rPr>
      <w:rFonts w:ascii="Calibri" w:eastAsia="Calibri" w:hAnsi="Calibri" w:cs="David"/>
      <w:kern w:val="0"/>
      <w:sz w:val="24"/>
      <w:szCs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3</Pages>
  <Words>975</Words>
  <Characters>4879</Characters>
  <Application>Microsoft Office Word</Application>
  <DocSecurity>0</DocSecurity>
  <Lines>40</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מעיין משען</dc:creator>
  <cp:keywords/>
  <dc:description/>
  <cp:lastModifiedBy>user1</cp:lastModifiedBy>
  <cp:revision>13</cp:revision>
  <dcterms:created xsi:type="dcterms:W3CDTF">2024-09-01T18:13:00Z</dcterms:created>
  <dcterms:modified xsi:type="dcterms:W3CDTF">2026-09-16T10:52:00Z</dcterms:modified>
</cp:coreProperties>
</file>